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307810BE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65B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6087EEB9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 </w:t>
      </w:r>
      <w:r w:rsidR="00165B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października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59DE0A2B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8A59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XV</w:t>
      </w:r>
      <w:r w:rsidR="001937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165B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5A992ADE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42A380D1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65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proofErr w:type="spellStart"/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proofErr w:type="spellEnd"/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</w:t>
      </w:r>
    </w:p>
    <w:p w14:paraId="13942EFE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36DB8BCF" w14:textId="3B7E8E91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0A8FEEC" w14:textId="254735FF" w:rsidR="00E30F5D" w:rsidRPr="00FA141A" w:rsidRDefault="00E30F5D" w:rsidP="00FA141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1A">
        <w:rPr>
          <w:rFonts w:ascii="Times New Roman" w:hAnsi="Times New Roman" w:cs="Times New Roman"/>
          <w:sz w:val="24"/>
          <w:szCs w:val="24"/>
        </w:rPr>
        <w:t>Informacj</w:t>
      </w:r>
      <w:r w:rsidR="00FA141A" w:rsidRPr="00FA141A">
        <w:rPr>
          <w:rFonts w:ascii="Times New Roman" w:hAnsi="Times New Roman" w:cs="Times New Roman"/>
          <w:sz w:val="24"/>
          <w:szCs w:val="24"/>
        </w:rPr>
        <w:t xml:space="preserve">a </w:t>
      </w:r>
      <w:r w:rsidR="00607263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stanie realizacji zadań oświatowych Gminy Złotów za rok szkolny 2020/2021</w:t>
      </w:r>
    </w:p>
    <w:p w14:paraId="7C86C678" w14:textId="78F3D7BE" w:rsidR="008A59A3" w:rsidRPr="00D05AB4" w:rsidRDefault="00607263" w:rsidP="000A167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A141A">
        <w:rPr>
          <w:rFonts w:ascii="Times New Roman" w:hAnsi="Times New Roman" w:cs="Times New Roman"/>
          <w:sz w:val="24"/>
          <w:szCs w:val="24"/>
        </w:rPr>
        <w:t xml:space="preserve">naliza </w:t>
      </w:r>
      <w:r>
        <w:rPr>
          <w:rFonts w:ascii="Times New Roman" w:hAnsi="Times New Roman" w:cs="Times New Roman"/>
          <w:sz w:val="24"/>
          <w:szCs w:val="24"/>
        </w:rPr>
        <w:t>proponowanych wysokości stawek podatku rolnego i leśnego na rok 2022</w:t>
      </w:r>
    </w:p>
    <w:p w14:paraId="40DC6E2C" w14:textId="59732552" w:rsidR="0001439C" w:rsidRPr="0001439C" w:rsidRDefault="0001439C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</w:t>
      </w:r>
      <w:r w:rsidR="00A876BC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263">
        <w:rPr>
          <w:rFonts w:ascii="Times New Roman" w:hAnsi="Times New Roman" w:cs="Times New Roman"/>
          <w:sz w:val="24"/>
          <w:szCs w:val="24"/>
        </w:rPr>
        <w:t xml:space="preserve">wprowadzenia zmian do Gminnego Programu Profilaktyki i Rozwiązywania Problemów Alkoholowych oraz Gminnego Programu Przeciwdziałania Narkomanii Gminy Złotów na rok 2021 </w:t>
      </w:r>
    </w:p>
    <w:p w14:paraId="05679E63" w14:textId="68CD4D72" w:rsidR="00113A01" w:rsidRPr="00D05AB4" w:rsidRDefault="00195233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811C6E" w:rsidRPr="00A75554">
        <w:rPr>
          <w:rFonts w:ascii="Times New Roman" w:hAnsi="Times New Roman" w:cs="Times New Roman"/>
          <w:color w:val="000000" w:themeColor="text1"/>
        </w:rPr>
        <w:t>w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="00811C6E"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2021 – 2028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811C6E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6FBC2" w14:textId="23E023E2" w:rsidR="00CE14CE" w:rsidRPr="00811C6E" w:rsidRDefault="00F408FB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="00113A01" w:rsidRPr="00D05AB4">
        <w:rPr>
          <w:rFonts w:ascii="Times New Roman" w:hAnsi="Times New Roman" w:cs="Times New Roman"/>
          <w:sz w:val="24"/>
          <w:szCs w:val="24"/>
        </w:rPr>
        <w:t>sprawie</w:t>
      </w:r>
      <w:r w:rsidR="00811C6E" w:rsidRPr="00811C6E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 w:rsidR="00811C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1C6E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521EC02D" w14:textId="225D145F" w:rsidR="00F408FB" w:rsidRPr="00D05AB4" w:rsidRDefault="00CE14CE" w:rsidP="000A1673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811C6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61C2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przystąpienia do sporządzenia miejscowego planu zagospodarowania przestrzennego – nowa zabudowa </w:t>
      </w:r>
    </w:p>
    <w:p w14:paraId="30203B4E" w14:textId="228C3B78" w:rsidR="00E30F5D" w:rsidRPr="00E4044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Pr="00D05AB4">
        <w:rPr>
          <w:rFonts w:ascii="Times New Roman" w:hAnsi="Times New Roman" w:cs="Times New Roman"/>
          <w:sz w:val="24"/>
          <w:szCs w:val="24"/>
        </w:rPr>
        <w:t>sprawie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761C23">
        <w:rPr>
          <w:rFonts w:ascii="Times New Roman" w:hAnsi="Times New Roman" w:cs="Times New Roman"/>
          <w:sz w:val="24"/>
          <w:szCs w:val="24"/>
        </w:rPr>
        <w:t xml:space="preserve">przystąpienia Gminy Złotów do lokalnej organizacji turystycznej </w:t>
      </w:r>
    </w:p>
    <w:p w14:paraId="2CBDB0C5" w14:textId="2D4CD316" w:rsidR="00E40444" w:rsidRPr="00E40444" w:rsidRDefault="00E40444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761C23">
        <w:rPr>
          <w:rFonts w:ascii="Times New Roman" w:hAnsi="Times New Roman" w:cs="Times New Roman"/>
          <w:sz w:val="24"/>
          <w:szCs w:val="24"/>
        </w:rPr>
        <w:t xml:space="preserve">wprowadzenia zmian do Uchwały </w:t>
      </w:r>
      <w:r w:rsidR="00761C23">
        <w:rPr>
          <w:rFonts w:ascii="Times New Roman" w:hAnsi="Times New Roman" w:cs="Times New Roman"/>
          <w:sz w:val="24"/>
          <w:szCs w:val="24"/>
        </w:rPr>
        <w:br/>
        <w:t xml:space="preserve">Nr XV.112.2019 Rady Gminy Złotów z dnia 30 grudnia 2019 r. w sprawie wyrażenia zgody na oddanie w dzierżawę nieruchomości oraz sieci wodociągowych </w:t>
      </w:r>
      <w:r w:rsidR="00761C23">
        <w:rPr>
          <w:rFonts w:ascii="Times New Roman" w:hAnsi="Times New Roman" w:cs="Times New Roman"/>
          <w:sz w:val="24"/>
          <w:szCs w:val="24"/>
        </w:rPr>
        <w:br/>
        <w:t>i kanalizacyjnych wraz z infrastrukturą towarzyszącą stanowiących własność Gminy Złotów oraz odstąpienie od obowiązku przetargowego trybu zawarcia umów</w:t>
      </w:r>
    </w:p>
    <w:p w14:paraId="6F860662" w14:textId="3B09AEF3" w:rsidR="00E40444" w:rsidRPr="00B965EF" w:rsidRDefault="00E40444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761C23">
        <w:rPr>
          <w:rFonts w:ascii="Times New Roman" w:hAnsi="Times New Roman" w:cs="Times New Roman"/>
          <w:sz w:val="24"/>
          <w:szCs w:val="24"/>
        </w:rPr>
        <w:t>sprostowania oczywistej omyłki pisarskiej w uchwale Nr XXXVI.298.2021 Rady Gminy Złotów w sprawie wprowadzenia zmian Uchwały w sprawie ustalenia trybu udzielania, rozliczania oraz zakresu kontroli prawidłowości pobrania i wykorzystania dotacji</w:t>
      </w:r>
      <w:r w:rsidR="004D1CD5">
        <w:rPr>
          <w:rFonts w:ascii="Times New Roman" w:hAnsi="Times New Roman" w:cs="Times New Roman"/>
          <w:sz w:val="24"/>
          <w:szCs w:val="24"/>
        </w:rPr>
        <w:t xml:space="preserve"> dla</w:t>
      </w:r>
      <w:r w:rsidR="00761C23">
        <w:rPr>
          <w:rFonts w:ascii="Times New Roman" w:hAnsi="Times New Roman" w:cs="Times New Roman"/>
          <w:sz w:val="24"/>
          <w:szCs w:val="24"/>
        </w:rPr>
        <w:t xml:space="preserve"> szkół oraz placówek wychowania przedszkolnego na terenie Gminy Złotów prowadzonych przez osoby fizyczne i osoby prawne inne niż Gmina Złotów</w:t>
      </w:r>
    </w:p>
    <w:p w14:paraId="7B98474D" w14:textId="46D8760C" w:rsidR="00B965EF" w:rsidRPr="003950CC" w:rsidRDefault="00B965EF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Rozpatrzenie projektu uchwały w sprawie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przyjęcia do realizacji Gminnego Programu Profilaktyki i Rozwiązywania Problemów Alkoholowych oraz Gminnego Programu Przeciwdziałania Narkomanii Gminy Złotów na rok 2022</w:t>
      </w: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B97EA6" w14:textId="77CAE2B0" w:rsidR="00B965EF" w:rsidRPr="003950CC" w:rsidRDefault="00B965EF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nadania nazwy ulicy położonej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Blękwit (ulica Pogodna)</w:t>
      </w: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1C452DF" w14:textId="417B7346" w:rsidR="00811C6E" w:rsidRPr="003950CC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0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Rozpatrzenie projektu uchwały w </w:t>
      </w: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nazwy ulicy położonej 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F050F0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Blękwit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Słoneczna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1439C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E0B342" w14:textId="6B625EE4" w:rsidR="00811C6E" w:rsidRPr="003950CC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</w:t>
      </w:r>
      <w:r w:rsidR="00F050F0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F050F0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położon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Blękwit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3B7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Spacerowa</w:t>
      </w:r>
      <w:r w:rsidR="00DE63B7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DD21E9" w14:textId="569213B6" w:rsidR="00811C6E" w:rsidRPr="003950CC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DE63B7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miejscowości 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Blękwit</w:t>
      </w:r>
      <w:r w:rsidR="00DE63B7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Złota</w:t>
      </w:r>
      <w:r w:rsidR="00DE63B7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BFBD3BE" w14:textId="77CC9656" w:rsidR="00A12F3D" w:rsidRPr="003950CC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nadania nazwy ulicy położonej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Międzybłocie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Jaśminowa</w:t>
      </w:r>
      <w:r w:rsidR="007F7315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12F3D" w:rsidRPr="0039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F70BD9" w14:textId="61D2263D" w:rsidR="00A12F3D" w:rsidRPr="00AF727E" w:rsidRDefault="00A12F3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w sprawie 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Międzybłocie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Kwiatowa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08865D" w14:textId="274A934C" w:rsidR="00AF727E" w:rsidRPr="00AF727E" w:rsidRDefault="00AF727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Międzybłocie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Okrężna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5B4BBB" w14:textId="351A014A" w:rsidR="00BA6314" w:rsidRPr="00BA6314" w:rsidRDefault="00A12F3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6314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F727E" w:rsidRPr="00BA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nadania nazw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Międzybłocie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Polna, ulica Rzemieślnicza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9102AC" w14:textId="4A2EE479" w:rsidR="00E30F5D" w:rsidRPr="007F7315" w:rsidRDefault="00BA6314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Międzybłocie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Szklarniowa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517314C" w14:textId="092D8CFC" w:rsidR="007F7315" w:rsidRPr="007F7315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Międzybłocie (ulica </w:t>
      </w:r>
      <w:r w:rsidR="003950CC">
        <w:rPr>
          <w:rFonts w:ascii="Times New Roman" w:hAnsi="Times New Roman" w:cs="Times New Roman"/>
          <w:color w:val="000000" w:themeColor="text1"/>
          <w:sz w:val="24"/>
          <w:szCs w:val="24"/>
        </w:rPr>
        <w:t>Świerkowa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4BF4C6" w14:textId="2504728A" w:rsidR="007F7315" w:rsidRPr="007F7315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Międzybłocie (ulica </w:t>
      </w:r>
      <w:r w:rsidR="00F84C99">
        <w:rPr>
          <w:rFonts w:ascii="Times New Roman" w:hAnsi="Times New Roman" w:cs="Times New Roman"/>
          <w:color w:val="000000" w:themeColor="text1"/>
          <w:sz w:val="24"/>
          <w:szCs w:val="24"/>
        </w:rPr>
        <w:t>Zielna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6DAE7A0A" w14:textId="5A1AE413" w:rsidR="007F7315" w:rsidRPr="007F7315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</w:t>
      </w:r>
      <w:r w:rsidR="00F8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wyrażenia zgody na odstąpienie od obowiązku przetargowego trybu zawarcia umowy dzierżawy nieruchomości gruntowej dz. nr 59 obręb Buntowo, stanowiącej własność Gminy Złotów </w:t>
      </w:r>
    </w:p>
    <w:p w14:paraId="6643F6D0" w14:textId="4D0C8298" w:rsidR="007F7315" w:rsidRPr="007F7315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F8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wyrażenia zgody na sprzedaż nieruchomości gruntowej dz. nr 101/2 obręb Stawnica, stanowiącej własność Gminy Złotów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4EA892" w14:textId="77777777" w:rsidR="005B03A3" w:rsidRPr="005B03A3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</w:t>
      </w:r>
      <w:r w:rsidR="00F84C99">
        <w:rPr>
          <w:rFonts w:ascii="Times New Roman" w:hAnsi="Times New Roman" w:cs="Times New Roman"/>
          <w:color w:val="000000" w:themeColor="text1"/>
          <w:sz w:val="24"/>
          <w:szCs w:val="24"/>
        </w:rPr>
        <w:t>wyrażenia zgody na sprzedaż nieruchomości gruntowej dz. nr 196/2 obręb Święta będącej własnością Gminy Złotów w użytkowaniu wieczystym</w:t>
      </w:r>
    </w:p>
    <w:p w14:paraId="29BC8C75" w14:textId="1226EED8" w:rsidR="007F7315" w:rsidRPr="00E121A9" w:rsidRDefault="005B03A3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Informacje w sprawie oświadczeń majątkowych złożonych przez radnych oraz inne osoby zobowiązane do tego w trybie art. 24h ustawy o samorządzie gminnym</w:t>
      </w:r>
      <w:r w:rsidR="00F8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1DAFDD" w14:textId="77777777" w:rsidR="00E30F5D" w:rsidRPr="00D05AB4" w:rsidRDefault="00E30F5D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E690ABDA"/>
    <w:lvl w:ilvl="0" w:tplc="98207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97AE9"/>
    <w:rsid w:val="000A1673"/>
    <w:rsid w:val="000F30F6"/>
    <w:rsid w:val="000F5D23"/>
    <w:rsid w:val="00113A01"/>
    <w:rsid w:val="00144FB0"/>
    <w:rsid w:val="00165B15"/>
    <w:rsid w:val="00165F5D"/>
    <w:rsid w:val="001937C9"/>
    <w:rsid w:val="00195233"/>
    <w:rsid w:val="001D3547"/>
    <w:rsid w:val="001D4B70"/>
    <w:rsid w:val="00210010"/>
    <w:rsid w:val="002749A5"/>
    <w:rsid w:val="0027504F"/>
    <w:rsid w:val="003950CC"/>
    <w:rsid w:val="00397CF6"/>
    <w:rsid w:val="003E3376"/>
    <w:rsid w:val="0049666C"/>
    <w:rsid w:val="00496DBD"/>
    <w:rsid w:val="004B01E6"/>
    <w:rsid w:val="004D1CD5"/>
    <w:rsid w:val="004E5102"/>
    <w:rsid w:val="00537F74"/>
    <w:rsid w:val="00561F8F"/>
    <w:rsid w:val="0057427E"/>
    <w:rsid w:val="005A4491"/>
    <w:rsid w:val="005B00FD"/>
    <w:rsid w:val="005B03A3"/>
    <w:rsid w:val="00607263"/>
    <w:rsid w:val="00642313"/>
    <w:rsid w:val="00645A3C"/>
    <w:rsid w:val="00736F6D"/>
    <w:rsid w:val="00761C23"/>
    <w:rsid w:val="00787BBB"/>
    <w:rsid w:val="007C148B"/>
    <w:rsid w:val="007E76B6"/>
    <w:rsid w:val="007F7315"/>
    <w:rsid w:val="00811C6E"/>
    <w:rsid w:val="00856DD6"/>
    <w:rsid w:val="00874EDA"/>
    <w:rsid w:val="008A59A3"/>
    <w:rsid w:val="009261B8"/>
    <w:rsid w:val="0098640D"/>
    <w:rsid w:val="009B5874"/>
    <w:rsid w:val="009D6321"/>
    <w:rsid w:val="009E0458"/>
    <w:rsid w:val="00A12F3D"/>
    <w:rsid w:val="00A44EA0"/>
    <w:rsid w:val="00A74A59"/>
    <w:rsid w:val="00A876BC"/>
    <w:rsid w:val="00AC7065"/>
    <w:rsid w:val="00AF727E"/>
    <w:rsid w:val="00B04B96"/>
    <w:rsid w:val="00B649C3"/>
    <w:rsid w:val="00B965EF"/>
    <w:rsid w:val="00BA6314"/>
    <w:rsid w:val="00BC5365"/>
    <w:rsid w:val="00C071F8"/>
    <w:rsid w:val="00C071FA"/>
    <w:rsid w:val="00C91AD2"/>
    <w:rsid w:val="00CE14CE"/>
    <w:rsid w:val="00D05AB4"/>
    <w:rsid w:val="00D1569A"/>
    <w:rsid w:val="00DA4B22"/>
    <w:rsid w:val="00DD4328"/>
    <w:rsid w:val="00DE63B7"/>
    <w:rsid w:val="00E121A9"/>
    <w:rsid w:val="00E30F5D"/>
    <w:rsid w:val="00E40444"/>
    <w:rsid w:val="00ED70A4"/>
    <w:rsid w:val="00F050F0"/>
    <w:rsid w:val="00F06913"/>
    <w:rsid w:val="00F13463"/>
    <w:rsid w:val="00F408FB"/>
    <w:rsid w:val="00F51425"/>
    <w:rsid w:val="00F53D09"/>
    <w:rsid w:val="00F84C99"/>
    <w:rsid w:val="00F90354"/>
    <w:rsid w:val="00FA141A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48</cp:revision>
  <cp:lastPrinted>2021-10-20T06:18:00Z</cp:lastPrinted>
  <dcterms:created xsi:type="dcterms:W3CDTF">2019-05-21T06:45:00Z</dcterms:created>
  <dcterms:modified xsi:type="dcterms:W3CDTF">2021-10-20T06:31:00Z</dcterms:modified>
</cp:coreProperties>
</file>